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24" w:rsidRPr="00731156" w:rsidRDefault="00EF2424" w:rsidP="00731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731156">
        <w:rPr>
          <w:rFonts w:ascii="Times New Roman" w:hAnsi="Times New Roman"/>
          <w:b/>
          <w:sz w:val="24"/>
          <w:szCs w:val="24"/>
          <w:lang w:eastAsia="ru-RU"/>
        </w:rPr>
        <w:t>Государственное бюджетное стационарное учреждение социального обслуживания населения «Дом-интернат для престарелых и инвалидов «Красочный»</w:t>
      </w:r>
    </w:p>
    <w:p w:rsidR="00EF2424" w:rsidRPr="00731156" w:rsidRDefault="00EF2424" w:rsidP="00731156">
      <w:pPr>
        <w:spacing w:after="0" w:line="240" w:lineRule="auto"/>
        <w:ind w:firstLine="62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2424" w:rsidRPr="00731156" w:rsidRDefault="00EF2424" w:rsidP="00731156">
      <w:pPr>
        <w:spacing w:after="0" w:line="240" w:lineRule="auto"/>
        <w:ind w:firstLine="62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11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EF2424" w:rsidRPr="00731156" w:rsidRDefault="00EF2424" w:rsidP="00731156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EF2424" w:rsidRPr="00CB7650" w:rsidTr="00CB7650">
        <w:trPr>
          <w:trHeight w:val="1156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F2424" w:rsidRPr="00CB7650" w:rsidRDefault="00EF2424" w:rsidP="00C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50">
              <w:rPr>
                <w:rFonts w:ascii="Times New Roman" w:hAnsi="Times New Roman"/>
                <w:sz w:val="24"/>
                <w:szCs w:val="24"/>
              </w:rPr>
              <w:t xml:space="preserve">Принято комиссией по </w:t>
            </w:r>
          </w:p>
          <w:p w:rsidR="00EF2424" w:rsidRPr="00CB7650" w:rsidRDefault="00EF2424" w:rsidP="00C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50">
              <w:rPr>
                <w:rFonts w:ascii="Times New Roman" w:hAnsi="Times New Roman"/>
                <w:sz w:val="24"/>
                <w:szCs w:val="24"/>
              </w:rPr>
              <w:t>Противодействию коррупции</w:t>
            </w:r>
          </w:p>
          <w:p w:rsidR="00EF2424" w:rsidRPr="00CB7650" w:rsidRDefault="00EF2424" w:rsidP="00C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50">
              <w:rPr>
                <w:rFonts w:ascii="Times New Roman" w:hAnsi="Times New Roman"/>
                <w:sz w:val="24"/>
                <w:szCs w:val="24"/>
              </w:rPr>
              <w:t>Протокол №2 от 01.10.2015 года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F2424" w:rsidRPr="00CB7650" w:rsidRDefault="00EF2424" w:rsidP="00CB76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765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F2424" w:rsidRPr="00CB7650" w:rsidRDefault="00EF2424" w:rsidP="00CB76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7650">
              <w:rPr>
                <w:rFonts w:ascii="Times New Roman" w:hAnsi="Times New Roman"/>
                <w:sz w:val="24"/>
                <w:szCs w:val="24"/>
              </w:rPr>
              <w:t>_____________ Козачек Ю.Н.</w:t>
            </w:r>
          </w:p>
          <w:p w:rsidR="00EF2424" w:rsidRPr="00CB7650" w:rsidRDefault="00EF2424" w:rsidP="00CB76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76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765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CB7650">
              <w:rPr>
                <w:rFonts w:ascii="Times New Roman" w:hAnsi="Times New Roman"/>
                <w:sz w:val="24"/>
                <w:szCs w:val="24"/>
              </w:rPr>
              <w:t xml:space="preserve"> 2015 год</w:t>
            </w:r>
          </w:p>
        </w:tc>
      </w:tr>
    </w:tbl>
    <w:p w:rsidR="00EF2424" w:rsidRPr="00731156" w:rsidRDefault="00EF2424" w:rsidP="00731156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2424" w:rsidRPr="00731156" w:rsidRDefault="00EF2424" w:rsidP="00731156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2424" w:rsidRPr="00731156" w:rsidRDefault="00EF2424" w:rsidP="00731156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2424" w:rsidRPr="00731156" w:rsidRDefault="00EF2424" w:rsidP="00731156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2424" w:rsidRPr="00731156" w:rsidRDefault="00EF2424" w:rsidP="00731156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2424" w:rsidRPr="00731156" w:rsidRDefault="00EF2424" w:rsidP="00731156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2424" w:rsidRPr="00731156" w:rsidRDefault="00EF2424" w:rsidP="00731156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2424" w:rsidRDefault="00EF2424" w:rsidP="00731156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2424" w:rsidRPr="00731156" w:rsidRDefault="00EF2424" w:rsidP="00731156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2424" w:rsidRPr="00731156" w:rsidRDefault="00EF2424" w:rsidP="00731156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2424" w:rsidRPr="00731156" w:rsidRDefault="00EF2424" w:rsidP="0073115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inherit" w:hAnsi="inherit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Кодекс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этики и служебного поведения работников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</w:p>
    <w:p w:rsidR="00EF2424" w:rsidRPr="00731156" w:rsidRDefault="00EF2424" w:rsidP="007311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2424" w:rsidRPr="00731156" w:rsidRDefault="00EF2424" w:rsidP="007311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2424" w:rsidRPr="00731156" w:rsidRDefault="00EF2424" w:rsidP="007311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2424" w:rsidRPr="00731156" w:rsidRDefault="00EF2424" w:rsidP="007311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2424" w:rsidRPr="00731156" w:rsidRDefault="00EF2424" w:rsidP="007311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2424" w:rsidRPr="00731156" w:rsidRDefault="00EF2424" w:rsidP="007311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2424" w:rsidRPr="00731156" w:rsidRDefault="00EF2424" w:rsidP="007311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2424" w:rsidRPr="00731156" w:rsidRDefault="00EF2424" w:rsidP="007311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2424" w:rsidRPr="00731156" w:rsidRDefault="00EF2424" w:rsidP="007311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2424" w:rsidRPr="00731156" w:rsidRDefault="00EF2424" w:rsidP="007311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2424" w:rsidRPr="00731156" w:rsidRDefault="00EF2424" w:rsidP="007311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2424" w:rsidRPr="00731156" w:rsidRDefault="00EF2424" w:rsidP="007311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2424" w:rsidRPr="00731156" w:rsidRDefault="00EF2424" w:rsidP="0073115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2424" w:rsidRPr="00731156" w:rsidRDefault="00EF2424" w:rsidP="0073115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2424" w:rsidRPr="00731156" w:rsidRDefault="00EF2424" w:rsidP="0073115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F2424" w:rsidRDefault="00EF2424" w:rsidP="0073115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F2424" w:rsidRDefault="00EF2424" w:rsidP="0073115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F2424" w:rsidRDefault="00EF2424" w:rsidP="0073115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F2424" w:rsidRPr="00731156" w:rsidRDefault="00EF2424" w:rsidP="0073115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F2424" w:rsidRDefault="00EF2424" w:rsidP="00B56C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1156">
        <w:rPr>
          <w:rFonts w:ascii="Times New Roman" w:hAnsi="Times New Roman"/>
          <w:b/>
          <w:sz w:val="24"/>
          <w:szCs w:val="24"/>
          <w:lang w:eastAsia="ru-RU"/>
        </w:rPr>
        <w:t>пос. Красочный</w:t>
      </w:r>
    </w:p>
    <w:p w:rsidR="00EF2424" w:rsidRPr="00B56C91" w:rsidRDefault="00EF2424" w:rsidP="00B56C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1156">
        <w:rPr>
          <w:rFonts w:ascii="Times New Roman" w:hAnsi="Times New Roman"/>
          <w:b/>
          <w:sz w:val="24"/>
          <w:szCs w:val="24"/>
          <w:lang w:eastAsia="ru-RU"/>
        </w:rPr>
        <w:t>2015 год</w:t>
      </w:r>
      <w:r w:rsidRPr="007311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bookmarkEnd w:id="0"/>
    <w:p w:rsidR="00EF2424" w:rsidRDefault="00EF2424" w:rsidP="004E3E4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hAnsi="inherit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</w:p>
    <w:p w:rsidR="00EF2424" w:rsidRDefault="00EF2424" w:rsidP="004E3E4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hAnsi="Arial" w:cs="Arial"/>
          <w:color w:val="837564"/>
          <w:sz w:val="29"/>
          <w:szCs w:val="29"/>
          <w:lang w:eastAsia="ru-RU"/>
        </w:rPr>
      </w:pPr>
      <w:r>
        <w:rPr>
          <w:rFonts w:ascii="inherit" w:hAnsi="inherit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I. Общие положения</w:t>
      </w:r>
    </w:p>
    <w:p w:rsidR="00EF2424" w:rsidRDefault="00EF2424" w:rsidP="00731156">
      <w:pPr>
        <w:shd w:val="clear" w:color="auto" w:fill="FFFFFF"/>
        <w:spacing w:after="0" w:line="240" w:lineRule="auto"/>
        <w:textAlignment w:val="baseline"/>
        <w:outlineLvl w:val="3"/>
        <w:rPr>
          <w:rFonts w:ascii="Arial" w:hAnsi="Arial" w:cs="Arial"/>
          <w:color w:val="837564"/>
          <w:sz w:val="29"/>
          <w:szCs w:val="29"/>
          <w:lang w:eastAsia="ru-RU"/>
        </w:rPr>
      </w:pP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1. Кодекс этики и служебного поведения работников государственного бюджетного стационарного учреждения социального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обслуживания населения «Дом-интернат для престарелых и инвалидов «Красочный» (далее — Кодекс) разработан в соответствии с положениями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 xml:space="preserve">Конституции Российской Федерации,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inherit" w:hAnsi="inherit" w:cs="Arial"/>
            <w:color w:val="000000"/>
            <w:sz w:val="25"/>
            <w:szCs w:val="25"/>
            <w:bdr w:val="none" w:sz="0" w:space="0" w:color="auto" w:frame="1"/>
            <w:lang w:eastAsia="ru-RU"/>
          </w:rPr>
          <w:t>2008 г</w:t>
        </w:r>
      </w:smartTag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. N 273-ФЗ «О противодействии коррупции» и основан на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общепризнанных нравственных принципах и нормах российского общества и государства.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2. Кодекс представляет собой совокупность общих принципов профессиональной служебной этики и основных правил служебного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поведения работников государственного бюджетного стационарного учреждения социального обслуживания населения «Дом-интернат для престарелых и инвалидов «Красочный» (далее — Учреждение).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З. Гражданину Российской Федерации, поступающему на работу в Учреждение, рекомендуется ознакомиться с положениями настоящего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Кодекса и руководствоваться ими в процессе своей трудовой деятельности, а каждому работнику Учреждения принимать все меры для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соблюдения положений Кодекса.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4. Целью Кодекса является обобщение этических норм и установление правил служебного поведения работников Учреждения для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достойного выполнения ими своей профессиональной деятельности, содействие укреплению авторитета работников социального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обслуживания, доверия граждан к учреждениям социального обслуживания, а также обеспечение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единых норм поведения работников.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5. Кодекс призван повысить эффективность выполнения работниками Учреждения своих должностных обязанностей.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6. Кодекс служит основой для формирования взаимоотношений в сфере социального обслуживания и здравоохранения в Учреждении,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основанных на нормах морали, уважительном отношении к работникам учреждений социального обслуживания в общественном сознании, а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также выступает как институт общественного сознания и нравственности работников Учреждения, их самоконтроля.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7. Знание и соблюдение работниками Учреждения положений Кодекса является одним из критериев оценки их служебного поведения и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качества профессиональной деятельности.</w:t>
      </w:r>
    </w:p>
    <w:p w:rsidR="00EF2424" w:rsidRDefault="00EF2424" w:rsidP="004E3E4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hAnsi="Arial" w:cs="Arial"/>
          <w:color w:val="837564"/>
          <w:sz w:val="29"/>
          <w:szCs w:val="29"/>
          <w:lang w:eastAsia="ru-RU"/>
        </w:rPr>
      </w:pPr>
      <w:r>
        <w:rPr>
          <w:rFonts w:ascii="inherit" w:hAnsi="inherit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II. основные принципы и правила служебного поведения работников Учреждения</w:t>
      </w:r>
    </w:p>
    <w:p w:rsidR="00EF2424" w:rsidRDefault="00EF2424" w:rsidP="00731156">
      <w:pPr>
        <w:shd w:val="clear" w:color="auto" w:fill="FFFFFF"/>
        <w:spacing w:after="0" w:line="240" w:lineRule="auto"/>
        <w:textAlignment w:val="baseline"/>
        <w:outlineLvl w:val="3"/>
        <w:rPr>
          <w:rFonts w:ascii="Arial" w:hAnsi="Arial" w:cs="Arial"/>
          <w:color w:val="837564"/>
          <w:sz w:val="29"/>
          <w:szCs w:val="29"/>
          <w:lang w:eastAsia="ru-RU"/>
        </w:rPr>
      </w:pP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8. Работники Учреждения, сознавая ответственность перед государством, обществом и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гражданами, призваны: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работы Учреждения;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содержание деятельности как муниципальных органов, так и работников учреждений социального обслуживания населения;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в) осуществлять свою деятельность в пределах полномочий Учреждения;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г) не оказывать предпочтения каким-либо профессиональным или социальным группам, гражданам и организациям, быть независимыми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от влияния отдельных граждан, профессиональных или социальных групп и организаций;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д.) исключать действия, связанные с влиянием каких-либо личных, имущественных (финансовых) и иных интересов, препятствующих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добросовестному исполнению должностных обязанностей;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е) соблюдать беспристрастность, исключающую возможность влияния на служебную деятельность решений политических партий и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общественных объединений;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ж) соблюдать нормы служебной, профессиональной этики и правила делового поведения;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з) проявлять корректность и внимательность в обращении с гражданами и должностными лицами;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особенности различных этнических, социальных групп и конфессий, способствовать межнациональному и межконфессиональному согласию;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к) воздерживаться от поведения, которое могло бы вызвать сомнение в добросовестном исполнении работниками Учреждения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должностных обязанностей, а также избегать конфликтных ситуаций, способных нанести ущерб репутации работников Учреждения или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авторитету Учреждения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конфликта интересов и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урегулированию возникших случаев конфликта интересов;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м) не использовать служебное положение для оказания влияния на деятельность организаций, должностных лиц, государственных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(муниципальных) служащих и граждан при решении вопросов личного характера;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н) воздерживаться от публичных высказываний, суждений и оценок в отношении деятельности Учреждения, его руководителей, если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это не входит в их должностные обязанности;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о) постоянно стремиться к обеспечению как можно более эффективного распоряжения ресурсами, находящимися в сфере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ответственности работника Учреждения.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9. Работником Учреждения, наделенным организационно-распорядительными полномочиями по отношению к другим работникам,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рекомендуется быть для них образцами профессионализма, безупречной репутации, способствовать формированию в Учреждении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благоприятного для эффективной работы морально-психологического климата.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10. Работник Учреждения, наделенный организационно-распорядительными полномочиями по отношению к другим работникам, призван: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а) принимать меры по предотвращению и урегулированию конфликта интересов;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б) принимать меры по предупреждению коррупции;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в) не допускать случаев принуждения работников к участию в деятельности политических партий и общественных объединений.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11. Работнику Учреждения, наделенному организационно-распорядительными полномочиями по отношению к другим работникам, следует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принимать меры к тому, чтобы подчинённые ему работники не допускали коррупционного опасного поведения, своим личным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поведением подавали пример честности, беспристрастности и справедливости.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12. Работник отвечает за качество оказываемой пациентам социальной и медицинской помощи. В своей работе он обязан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руководствоваться законами Российской Федерации, действующими нормативными документами (медицинскими стандартами), но в рамках этих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предписаний, учитывая особенности заболевания, выбирать те методы профилактики, диагностики и лечения, которые сочтет наиболее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эффективными в каждом конкретном случае, руководствуясь интересами больного. При необходимости медицинский работник обязан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воспользоваться помощью своих коллег.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13. Медицинский работник несет всю полноту ответственности за свои решения и действия, для чего он обязан систематически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профессионально совершенствоваться.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14. Работник должен оказывать медицинскую помощь любому в ней нуждающемуся независимо от возраста, пола, расы,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национальности, вероисповедания, социального положения, политических взглядов, гражданства и других немедицинских факторов, включая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материальное положение.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15. Работник должен уважать честь и достоинство пациента, относиться к нему доброжелательно, уважать его права на личную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тайну, с пониманием воспринимать озабоченность родных и близких состоянием больного, но в то же время он не должен без достаточных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на то профессиональных причин вмешиваться в частные дела пациента и членов его семьи.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16. Самореклама при общении медицинского работника с пациентом недопустима.</w:t>
      </w:r>
    </w:p>
    <w:p w:rsidR="00EF2424" w:rsidRDefault="00EF2424" w:rsidP="004E3E4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hAnsi="Arial" w:cs="Arial"/>
          <w:color w:val="837564"/>
          <w:sz w:val="29"/>
          <w:szCs w:val="29"/>
          <w:lang w:eastAsia="ru-RU"/>
        </w:rPr>
      </w:pPr>
      <w:r>
        <w:rPr>
          <w:rFonts w:ascii="inherit" w:hAnsi="inherit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III. Этические правила служебного поведения работников Учреждения</w:t>
      </w:r>
    </w:p>
    <w:p w:rsidR="00EF2424" w:rsidRDefault="00EF2424" w:rsidP="0073115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hAnsi="Arial" w:cs="Arial"/>
          <w:color w:val="837564"/>
          <w:sz w:val="29"/>
          <w:szCs w:val="29"/>
          <w:lang w:eastAsia="ru-RU"/>
        </w:rPr>
      </w:pP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17. В служебном поведении работнику Учреждения необходимо исходить из конституционных положений о том, что человек, его права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и свободы являются высшей ценностью и каждый гражданин имеет право на неприкосновенность частной жизни, личную и семейную тайну,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защиту чести, достоинства, своего доброго имени.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18. В служебном поведении работникам Учреждения следует воздерживаться от: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гражданства, социального, имущественного или семейного положения, политических или религиозных предпочтений;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незаслуженных обвинений;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поведение;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г) курения в помещения Учреждения.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19. Работники Учреждения призваны способствовать своим служебным поведением установлению в коллективе деловых взаимоотношений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и конструктивного сотрудничества друг с другом. Работникам Учреждения рекомендуется быть вежливыми, доброжелательными, корректными,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внимательными и проявлять терпимость в общении с гражданами и коллегами.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20. Внешний вид работников Учреждения при исполнении ими должностных обязанностей в зависимости от условий и характера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работы должен способствовать уважительному отношению граждан к учреждениям социального обслуживания и соответствовать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общепринятому стилю.</w:t>
      </w:r>
    </w:p>
    <w:p w:rsidR="00EF2424" w:rsidRDefault="00EF2424" w:rsidP="004E3E4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hAnsi="Arial" w:cs="Arial"/>
          <w:color w:val="837564"/>
          <w:sz w:val="29"/>
          <w:szCs w:val="29"/>
          <w:lang w:eastAsia="ru-RU"/>
        </w:rPr>
      </w:pPr>
      <w:r>
        <w:rPr>
          <w:rFonts w:ascii="inherit" w:hAnsi="inherit" w:cs="Arial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IY. Ответственность за нарушение положений Кодекса</w:t>
      </w:r>
    </w:p>
    <w:p w:rsidR="00EF2424" w:rsidRDefault="00EF2424" w:rsidP="004E3E4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hAnsi="Arial" w:cs="Arial"/>
          <w:color w:val="837564"/>
          <w:sz w:val="29"/>
          <w:szCs w:val="29"/>
          <w:lang w:eastAsia="ru-RU"/>
        </w:rPr>
      </w:pP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21. Нарушение работником Учреждения положений Кодекса подлежит моральному осуждению на заседании Комиссии по проведению</w:t>
      </w:r>
      <w:r>
        <w:rPr>
          <w:rFonts w:ascii="Arial" w:hAnsi="Arial" w:cs="Arial"/>
          <w:color w:val="837564"/>
          <w:sz w:val="29"/>
          <w:szCs w:val="29"/>
          <w:lang w:eastAsia="ru-RU"/>
        </w:rPr>
        <w:t xml:space="preserve"> </w:t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служебных проверок по неисполнению обязанностей, установленных в целях противодействия коррупции.</w:t>
      </w:r>
      <w:r>
        <w:rPr>
          <w:rFonts w:ascii="Arial" w:hAnsi="Arial" w:cs="Arial"/>
          <w:color w:val="837564"/>
          <w:sz w:val="29"/>
          <w:szCs w:val="29"/>
          <w:lang w:eastAsia="ru-RU"/>
        </w:rPr>
        <w:br/>
      </w:r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  <w:lang w:eastAsia="ru-RU"/>
        </w:rPr>
        <w:t>22. Соблюдение работниками Учреждения положений Кодекса учитывается при поощрении или применении дисциплинарных взысканий</w:t>
      </w:r>
    </w:p>
    <w:p w:rsidR="00EF2424" w:rsidRDefault="00EF2424" w:rsidP="004E3E4D"/>
    <w:p w:rsidR="00EF2424" w:rsidRDefault="00EF2424"/>
    <w:sectPr w:rsidR="00EF2424" w:rsidSect="005D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7B4"/>
    <w:rsid w:val="000D0223"/>
    <w:rsid w:val="000E47A8"/>
    <w:rsid w:val="001560BE"/>
    <w:rsid w:val="001844BA"/>
    <w:rsid w:val="001C326A"/>
    <w:rsid w:val="001D6864"/>
    <w:rsid w:val="0037758C"/>
    <w:rsid w:val="004E3E4D"/>
    <w:rsid w:val="005237B4"/>
    <w:rsid w:val="005D3829"/>
    <w:rsid w:val="0069337E"/>
    <w:rsid w:val="00731156"/>
    <w:rsid w:val="00757122"/>
    <w:rsid w:val="008131A6"/>
    <w:rsid w:val="00872571"/>
    <w:rsid w:val="008B4CE9"/>
    <w:rsid w:val="00B51E8B"/>
    <w:rsid w:val="00B56C91"/>
    <w:rsid w:val="00B63686"/>
    <w:rsid w:val="00B857A6"/>
    <w:rsid w:val="00BF4A68"/>
    <w:rsid w:val="00C227B2"/>
    <w:rsid w:val="00CB7650"/>
    <w:rsid w:val="00D212C5"/>
    <w:rsid w:val="00D52A89"/>
    <w:rsid w:val="00E107D6"/>
    <w:rsid w:val="00E14C32"/>
    <w:rsid w:val="00EF2424"/>
    <w:rsid w:val="00F5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4D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A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7311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1409</Words>
  <Characters>8034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стационарное учреждение социального обслуживания населения «Дом-интернат для престарелых и инвалидов «Красочный»</dc:title>
  <dc:subject/>
  <dc:creator>Smart</dc:creator>
  <cp:keywords/>
  <dc:description/>
  <cp:lastModifiedBy>111</cp:lastModifiedBy>
  <cp:revision>3</cp:revision>
  <cp:lastPrinted>2015-10-11T08:07:00Z</cp:lastPrinted>
  <dcterms:created xsi:type="dcterms:W3CDTF">2018-04-05T08:39:00Z</dcterms:created>
  <dcterms:modified xsi:type="dcterms:W3CDTF">2018-04-05T10:32:00Z</dcterms:modified>
</cp:coreProperties>
</file>